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8122" w:type="dxa"/>
        <w:tblInd w:w="108" w:type="dxa"/>
        <w:tblLook w:val="04A0"/>
      </w:tblPr>
      <w:tblGrid>
        <w:gridCol w:w="3120"/>
        <w:gridCol w:w="1120"/>
        <w:gridCol w:w="1060"/>
        <w:gridCol w:w="580"/>
        <w:gridCol w:w="2242"/>
      </w:tblGrid>
      <w:tr w:rsidR="00CC7529" w:rsidRPr="00CC7529" w:rsidTr="00CC7529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Приложение 3</w:t>
            </w:r>
          </w:p>
        </w:tc>
      </w:tr>
      <w:tr w:rsidR="00CC7529" w:rsidRPr="00CC7529" w:rsidTr="00CC7529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>к решению Совета депутатов</w:t>
            </w:r>
          </w:p>
        </w:tc>
      </w:tr>
      <w:tr w:rsidR="00CC7529" w:rsidRPr="00CC7529" w:rsidTr="00CC7529">
        <w:trPr>
          <w:trHeight w:val="25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сельское поселение Леуши </w:t>
            </w:r>
          </w:p>
        </w:tc>
      </w:tr>
      <w:tr w:rsidR="00CC7529" w:rsidRPr="00CC7529" w:rsidTr="00CC7529">
        <w:trPr>
          <w:trHeight w:val="315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1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5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</w:p>
        </w:tc>
        <w:tc>
          <w:tcPr>
            <w:tcW w:w="224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8"/>
                <w:szCs w:val="18"/>
              </w:rPr>
              <w:t xml:space="preserve"> от 29.11.2016  № 55</w:t>
            </w:r>
          </w:p>
        </w:tc>
      </w:tr>
      <w:tr w:rsidR="00CC7529" w:rsidRPr="00CC7529" w:rsidTr="00CC7529">
        <w:trPr>
          <w:trHeight w:val="1665"/>
        </w:trPr>
        <w:tc>
          <w:tcPr>
            <w:tcW w:w="812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</w:pPr>
            <w:r w:rsidRPr="00CC7529">
              <w:rPr>
                <w:rFonts w:ascii="Times New Roman" w:eastAsia="Times New Roman" w:hAnsi="Times New Roman" w:cs="Times New Roman"/>
                <w:b/>
                <w:bCs/>
                <w:color w:val="404040"/>
                <w:sz w:val="24"/>
                <w:szCs w:val="24"/>
              </w:rPr>
              <w:t>Распределение бюджетных ассигнований по целевым статьям(муниципальным программам поселения и непрограммным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2016 год</w:t>
            </w:r>
          </w:p>
        </w:tc>
      </w:tr>
      <w:tr w:rsidR="00CC7529" w:rsidRPr="00CC7529" w:rsidTr="00CC752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Наименование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ЦСР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Вр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Сумма на год</w:t>
            </w:r>
          </w:p>
        </w:tc>
      </w:tr>
      <w:tr w:rsidR="00CC7529" w:rsidRPr="00CC7529" w:rsidTr="00CC7529">
        <w:trPr>
          <w:trHeight w:val="2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</w:t>
            </w:r>
          </w:p>
        </w:tc>
      </w:tr>
      <w:tr w:rsidR="00CC7529" w:rsidRPr="00CC7529" w:rsidTr="00CC7529">
        <w:trPr>
          <w:trHeight w:val="7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"Развитие сферы культуры, спорта и делам молодежи сельского поселения Леуши на 2014 -2016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17541,9</w:t>
            </w:r>
          </w:p>
        </w:tc>
      </w:tr>
      <w:tr w:rsidR="00CC7529" w:rsidRPr="00CC7529" w:rsidTr="00CC7529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"Организация деятельности муниципальных учреждений культуры"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17494,9</w:t>
            </w:r>
          </w:p>
        </w:tc>
      </w:tr>
      <w:tr w:rsidR="00CC7529" w:rsidRPr="00CC7529" w:rsidTr="00CC7529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"Оплата труда работников"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14042,0</w:t>
            </w:r>
          </w:p>
        </w:tc>
      </w:tr>
      <w:tr w:rsidR="00CC7529" w:rsidRPr="00CC7529" w:rsidTr="00CC7529">
        <w:trPr>
          <w:trHeight w:val="52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14042,0</w:t>
            </w:r>
          </w:p>
        </w:tc>
      </w:tr>
      <w:tr w:rsidR="00CC7529" w:rsidRPr="00CC7529" w:rsidTr="00CC7529">
        <w:trPr>
          <w:trHeight w:val="10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13208,0</w:t>
            </w:r>
          </w:p>
        </w:tc>
      </w:tr>
      <w:tr w:rsidR="00CC7529" w:rsidRPr="00CC7529" w:rsidTr="00CC7529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13208,0</w:t>
            </w:r>
          </w:p>
        </w:tc>
      </w:tr>
      <w:tr w:rsidR="00CC7529" w:rsidRPr="00CC7529" w:rsidTr="00CC7529">
        <w:trPr>
          <w:trHeight w:val="13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автономного округа)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792,3</w:t>
            </w:r>
          </w:p>
        </w:tc>
      </w:tr>
      <w:tr w:rsidR="00CC7529" w:rsidRPr="00CC7529" w:rsidTr="00CC7529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792,3</w:t>
            </w:r>
          </w:p>
        </w:tc>
      </w:tr>
      <w:tr w:rsidR="00CC7529" w:rsidRPr="00CC7529" w:rsidTr="00CC7529">
        <w:trPr>
          <w:trHeight w:val="4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0110182440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792,3</w:t>
            </w:r>
          </w:p>
        </w:tc>
      </w:tr>
      <w:tr w:rsidR="00CC7529" w:rsidRPr="00CC7529" w:rsidTr="00CC7529">
        <w:trPr>
          <w:trHeight w:val="12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 Повышение оплаты труда работников муниципальных учреждений культуры  в целях реализации указов Президента Российской Федерации от 7 мая 2012 года № 597 "О мероприятиях по реализации государственной социальной политики"  (бюджет поселения)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41,7</w:t>
            </w:r>
          </w:p>
        </w:tc>
      </w:tr>
      <w:tr w:rsidR="00CC7529" w:rsidRPr="00CC7529" w:rsidTr="00CC7529">
        <w:trPr>
          <w:trHeight w:val="10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41,7</w:t>
            </w:r>
          </w:p>
        </w:tc>
      </w:tr>
      <w:tr w:rsidR="00CC7529" w:rsidRPr="00CC7529" w:rsidTr="00CC7529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01101S2440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41,7</w:t>
            </w:r>
          </w:p>
        </w:tc>
      </w:tr>
      <w:tr w:rsidR="00CC7529" w:rsidRPr="00CC7529" w:rsidTr="00CC7529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"Содержание учреждения"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3352,9</w:t>
            </w:r>
          </w:p>
        </w:tc>
      </w:tr>
      <w:tr w:rsidR="00CC7529" w:rsidRPr="00CC7529" w:rsidTr="00CC7529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3352,9</w:t>
            </w:r>
          </w:p>
        </w:tc>
      </w:tr>
      <w:tr w:rsidR="00CC7529" w:rsidRPr="00CC7529" w:rsidTr="00CC7529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2464,8</w:t>
            </w:r>
          </w:p>
        </w:tc>
      </w:tr>
      <w:tr w:rsidR="00CC7529" w:rsidRPr="00CC7529" w:rsidTr="00CC7529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2464,8</w:t>
            </w:r>
          </w:p>
        </w:tc>
      </w:tr>
      <w:tr w:rsidR="00CC7529" w:rsidRPr="00CC7529" w:rsidTr="00CC7529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888,1</w:t>
            </w:r>
          </w:p>
        </w:tc>
      </w:tr>
      <w:tr w:rsidR="00CC7529" w:rsidRPr="00CC7529" w:rsidTr="00CC7529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888,1</w:t>
            </w:r>
          </w:p>
        </w:tc>
      </w:tr>
      <w:tr w:rsidR="00CC7529" w:rsidRPr="00CC7529" w:rsidTr="00CC752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Основное мероприятие "Укрепление материально-технической базы учреждений"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100,0</w:t>
            </w:r>
          </w:p>
        </w:tc>
      </w:tr>
      <w:tr w:rsidR="00CC7529" w:rsidRPr="00CC7529" w:rsidTr="00CC7529">
        <w:trPr>
          <w:trHeight w:val="55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исполнение мероприятий по наказам избирателей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16"/>
                <w:szCs w:val="16"/>
              </w:rPr>
            </w:pPr>
            <w:r w:rsidRPr="00CC7529">
              <w:rPr>
                <w:rFonts w:ascii="Arial CYR" w:eastAsia="Times New Roman" w:hAnsi="Arial CYR" w:cs="Arial CYR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100,0</w:t>
            </w:r>
          </w:p>
        </w:tc>
      </w:tr>
      <w:tr w:rsidR="00CC7529" w:rsidRPr="00CC7529" w:rsidTr="00CC7529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100,0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0110385160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100,0</w:t>
            </w:r>
          </w:p>
        </w:tc>
      </w:tr>
      <w:tr w:rsidR="00CC7529" w:rsidRPr="00CC7529" w:rsidTr="00CC7529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"Проведение культурно-досуговых мероприятий"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47,0</w:t>
            </w:r>
          </w:p>
        </w:tc>
      </w:tr>
      <w:tr w:rsidR="00CC7529" w:rsidRPr="00CC7529" w:rsidTr="00CC7529">
        <w:trPr>
          <w:trHeight w:val="5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"Культурно-досуговые мероприятия"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CC7529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35,0</w:t>
            </w:r>
          </w:p>
        </w:tc>
      </w:tr>
      <w:tr w:rsidR="00CC7529" w:rsidRPr="00CC7529" w:rsidTr="00CC7529">
        <w:trPr>
          <w:trHeight w:val="2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35,0</w:t>
            </w:r>
          </w:p>
        </w:tc>
      </w:tr>
      <w:tr w:rsidR="00CC7529" w:rsidRPr="00CC7529" w:rsidTr="00CC7529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35,0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35,0</w:t>
            </w:r>
          </w:p>
        </w:tc>
      </w:tr>
      <w:tr w:rsidR="00CC7529" w:rsidRPr="00CC7529" w:rsidTr="00CC7529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мероприятие"Проведение спортивных мероприятий"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CC7529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0120200590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CC7529" w:rsidRPr="00CC7529" w:rsidTr="00CC7529">
        <w:trPr>
          <w:trHeight w:val="10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"Ремонт и содержание дорог общего пользования местного значения в муниципальном образовании сельское поселение Леуши на 2014-2016 годы и на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2083,3</w:t>
            </w:r>
          </w:p>
        </w:tc>
      </w:tr>
      <w:tr w:rsidR="00CC7529" w:rsidRPr="00CC7529" w:rsidTr="00CC7529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"Ремонт дорог общего пользования"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1235,6</w:t>
            </w:r>
          </w:p>
        </w:tc>
      </w:tr>
      <w:tr w:rsidR="00CC7529" w:rsidRPr="00CC7529" w:rsidTr="00CC7529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"Ремонт участков дорог в с.Леуши, п.Лиственичный, п.Ягодный""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928,3</w:t>
            </w:r>
          </w:p>
        </w:tc>
      </w:tr>
      <w:tr w:rsidR="00CC7529" w:rsidRPr="00CC7529" w:rsidTr="00CC7529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928,3</w:t>
            </w:r>
          </w:p>
        </w:tc>
      </w:tr>
      <w:tr w:rsidR="00CC7529" w:rsidRPr="00CC7529" w:rsidTr="00CC7529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928,3</w:t>
            </w:r>
          </w:p>
        </w:tc>
      </w:tr>
      <w:tr w:rsidR="00CC7529" w:rsidRPr="00CC7529" w:rsidTr="00CC7529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928,3</w:t>
            </w:r>
          </w:p>
        </w:tc>
      </w:tr>
      <w:tr w:rsidR="00CC7529" w:rsidRPr="00CC7529" w:rsidTr="00CC7529">
        <w:trPr>
          <w:trHeight w:val="6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"Ремонт дороги ул.Полевая"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307,3</w:t>
            </w:r>
          </w:p>
        </w:tc>
      </w:tr>
      <w:tr w:rsidR="00CC7529" w:rsidRPr="00CC7529" w:rsidTr="00CC7529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307,3</w:t>
            </w:r>
          </w:p>
        </w:tc>
      </w:tr>
      <w:tr w:rsidR="00CC7529" w:rsidRPr="00CC7529" w:rsidTr="00CC7529">
        <w:trPr>
          <w:trHeight w:val="9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307,3</w:t>
            </w:r>
          </w:p>
        </w:tc>
      </w:tr>
      <w:tr w:rsidR="00CC7529" w:rsidRPr="00CC7529" w:rsidTr="00CC7529">
        <w:trPr>
          <w:trHeight w:val="9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0210389190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307,3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"Cодержание дорог общего пользования"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CC7529" w:rsidRPr="00CC7529" w:rsidTr="00CC7529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"Зимнее и летнее содержание дорог"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CC7529" w:rsidRPr="00CC7529" w:rsidTr="00CC7529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</w:pPr>
            <w:r w:rsidRPr="00CC7529">
              <w:rPr>
                <w:rFonts w:ascii="Arial CYR" w:eastAsia="Times New Roman" w:hAnsi="Arial CYR" w:cs="Arial CYR"/>
                <w:color w:val="404040"/>
                <w:sz w:val="20"/>
                <w:szCs w:val="20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0220104190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773,8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"Безопасность дорожного движения"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"Установка и содержание дорожных знаков"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CC7529" w:rsidRPr="00CC7529" w:rsidTr="00CC7529">
        <w:trPr>
          <w:trHeight w:val="3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0230104190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73,9</w:t>
            </w:r>
          </w:p>
        </w:tc>
      </w:tr>
      <w:tr w:rsidR="00CC7529" w:rsidRPr="00CC7529" w:rsidTr="00CC7529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"Социальная поддержка отдельных категорий населения муниципального образования сельское поселение Леуши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CC7529" w:rsidRPr="00CC7529" w:rsidTr="00CC7529">
        <w:trPr>
          <w:trHeight w:val="124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"Назначение и выплата дополнительного материального обеспечения лицам, замещавшим выборные муниципальные  должности и должности муниципальной службы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Социальные выплаты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0300100220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685,5</w:t>
            </w:r>
          </w:p>
        </w:tc>
      </w:tr>
      <w:tr w:rsidR="00CC7529" w:rsidRPr="00CC7529" w:rsidTr="00CC7529">
        <w:trPr>
          <w:trHeight w:val="70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"Благоустройство территории сельского поселения Леуши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0400000000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2932,1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Подпрограмма"Уличное освещение"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1673,2</w:t>
            </w:r>
          </w:p>
        </w:tc>
      </w:tr>
      <w:tr w:rsidR="00CC7529" w:rsidRPr="00CC7529" w:rsidTr="00CC7529">
        <w:trPr>
          <w:trHeight w:val="450"/>
        </w:trPr>
        <w:tc>
          <w:tcPr>
            <w:tcW w:w="31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"Оплата за потребленную электроэнергию"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1630,8</w:t>
            </w:r>
          </w:p>
        </w:tc>
      </w:tr>
      <w:tr w:rsidR="00CC7529" w:rsidRPr="00CC7529" w:rsidTr="00CC7529">
        <w:trPr>
          <w:trHeight w:val="405"/>
        </w:trPr>
        <w:tc>
          <w:tcPr>
            <w:tcW w:w="312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1630,8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1630,8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0410106100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1630,8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"Обслуживание и содержание объектов уличного освещения"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42,4</w:t>
            </w:r>
          </w:p>
        </w:tc>
      </w:tr>
      <w:tr w:rsidR="00CC7529" w:rsidRPr="00CC7529" w:rsidTr="00CC7529">
        <w:trPr>
          <w:trHeight w:val="615"/>
        </w:trPr>
        <w:tc>
          <w:tcPr>
            <w:tcW w:w="31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Уличное освещение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42,4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42,4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0410206100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42,4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Подпрограмма "Содержание мест захоронения"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30,0</w:t>
            </w:r>
          </w:p>
        </w:tc>
      </w:tr>
      <w:tr w:rsidR="00CC7529" w:rsidRPr="00CC7529" w:rsidTr="00CC7529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"Благоустройство гражданских кладбищ"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30,0</w:t>
            </w:r>
          </w:p>
        </w:tc>
      </w:tr>
      <w:tr w:rsidR="00CC7529" w:rsidRPr="00CC7529" w:rsidTr="00CC7529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Организация и содержание мест захоронения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30,0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30,0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0420106400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30,0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Подпрограмма"Санитарная очистка поселка"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98,0</w:t>
            </w:r>
          </w:p>
        </w:tc>
      </w:tr>
      <w:tr w:rsidR="00CC7529" w:rsidRPr="00CC7529" w:rsidTr="00CC7529">
        <w:trPr>
          <w:trHeight w:val="39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"Отлов безнадзорных животных"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98,0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98,0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98,0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0440106500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98,0</w:t>
            </w:r>
          </w:p>
        </w:tc>
      </w:tr>
      <w:tr w:rsidR="00CC7529" w:rsidRPr="00CC7529" w:rsidTr="00CC752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Подпрограмма "Прочее благоустройство"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1130,9</w:t>
            </w:r>
          </w:p>
        </w:tc>
      </w:tr>
      <w:tr w:rsidR="00CC7529" w:rsidRPr="00CC7529" w:rsidTr="00CC752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"Строительство тротуаров"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1130,9</w:t>
            </w:r>
          </w:p>
        </w:tc>
      </w:tr>
      <w:tr w:rsidR="00CC7529" w:rsidRPr="00CC7529" w:rsidTr="00CC752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по благоустройству(бюджет округа)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398,6</w:t>
            </w:r>
          </w:p>
        </w:tc>
      </w:tr>
      <w:tr w:rsidR="00CC7529" w:rsidRPr="00CC7529" w:rsidTr="00CC752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398,6</w:t>
            </w:r>
          </w:p>
        </w:tc>
      </w:tr>
      <w:tr w:rsidR="00CC7529" w:rsidRPr="00CC7529" w:rsidTr="00CC752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0450782200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398,6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732,3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732,3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0450706500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732,3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"Капитальный ремонт жилого фонда сельского поселения Леуши на 2014-2016 годы и на  период до 2020 года"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Основное мероприятие "Капитальный ремонт муниципального жилищного фонда"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CC7529" w:rsidRPr="00CC7529" w:rsidTr="00CC7529">
        <w:trPr>
          <w:trHeight w:val="6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0500103520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122,5</w:t>
            </w:r>
          </w:p>
        </w:tc>
      </w:tr>
      <w:tr w:rsidR="00CC7529" w:rsidRPr="00CC7529" w:rsidTr="00CC7529">
        <w:trPr>
          <w:trHeight w:val="129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 «Профилактика терроризма и экстремизма, гармонизация межэтнических и межкультурных отношений, укрепление толерантности в сельском поселении Леуши на 2015-2017гг.»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CC7529" w:rsidRPr="00CC7529" w:rsidTr="00CC7529">
        <w:trPr>
          <w:trHeight w:val="18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"Изготовление, приобретение буклетов, плакатов, памяток по антитеррористической тематике, а также направленных на гармонизацию межэтнических и межкультурных отношений, профилактику проявлений ксенофобий и укрепление толерантности, для распространения среди жителей, учреждений, организаций, предприятий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0801100000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Расходы на профилактику терроризма и экстремизма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CC7529" w:rsidRPr="00CC7529" w:rsidTr="00CC7529">
        <w:trPr>
          <w:trHeight w:val="61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0801100200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1,6</w:t>
            </w:r>
          </w:p>
        </w:tc>
      </w:tr>
      <w:tr w:rsidR="00CC7529" w:rsidRPr="00CC7529" w:rsidTr="00CC752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программа"Организация деятельности администрации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19375,6</w:t>
            </w:r>
          </w:p>
        </w:tc>
      </w:tr>
      <w:tr w:rsidR="00CC7529" w:rsidRPr="00CC7529" w:rsidTr="00CC7529">
        <w:trPr>
          <w:trHeight w:val="8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"Представление муниципальных и государственных услуг в соответствии с действующим законодательством"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CC7529" w:rsidRPr="00CC7529" w:rsidTr="00CC752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Мероприятия по землеустройству и землепользованию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CC7529" w:rsidRPr="00CC7529" w:rsidTr="00CC752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CC7529" w:rsidRPr="00CC7529" w:rsidTr="00CC752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0900100270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48,0</w:t>
            </w:r>
          </w:p>
        </w:tc>
      </w:tr>
      <w:tr w:rsidR="00CC7529" w:rsidRPr="00CC7529" w:rsidTr="00CC7529">
        <w:trPr>
          <w:trHeight w:val="11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мероприятие"Выполнение муниципальных функций для реализации вопросов местного значения</w:t>
            </w: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br/>
              <w:t>и переданных в установленном порядке отдельных государственных полномочий"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18517,6</w:t>
            </w:r>
          </w:p>
        </w:tc>
      </w:tr>
      <w:tr w:rsidR="00CC7529" w:rsidRPr="00CC7529" w:rsidTr="00CC7529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Глава (высшее должностное лицо)муниципального образования. Глава, исполняющий полномочия председателя представительного органа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1532,7</w:t>
            </w:r>
          </w:p>
        </w:tc>
      </w:tr>
      <w:tr w:rsidR="00CC7529" w:rsidRPr="00CC7529" w:rsidTr="00CC7529">
        <w:trPr>
          <w:trHeight w:val="123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1532,7</w:t>
            </w:r>
          </w:p>
        </w:tc>
      </w:tr>
      <w:tr w:rsidR="00CC7529" w:rsidRPr="00CC7529" w:rsidTr="00CC7529">
        <w:trPr>
          <w:trHeight w:val="60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lastRenderedPageBreak/>
              <w:t>Расходы на выплаты персоналу государственных (муниципальных 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0900202030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1532,7</w:t>
            </w:r>
          </w:p>
        </w:tc>
      </w:tr>
      <w:tr w:rsidR="00CC7529" w:rsidRPr="00CC7529" w:rsidTr="00CC752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7836,0</w:t>
            </w:r>
          </w:p>
        </w:tc>
      </w:tr>
      <w:tr w:rsidR="00CC7529" w:rsidRPr="00CC7529" w:rsidTr="00CC7529">
        <w:trPr>
          <w:trHeight w:val="12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7409,8</w:t>
            </w:r>
          </w:p>
        </w:tc>
      </w:tr>
      <w:tr w:rsidR="00CC7529" w:rsidRPr="00CC7529" w:rsidTr="00CC7529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7409,8</w:t>
            </w:r>
          </w:p>
        </w:tc>
      </w:tr>
      <w:tr w:rsidR="00CC7529" w:rsidRPr="00CC7529" w:rsidTr="00CC7529">
        <w:trPr>
          <w:trHeight w:val="49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426,2</w:t>
            </w:r>
          </w:p>
        </w:tc>
      </w:tr>
      <w:tr w:rsidR="00CC7529" w:rsidRPr="00CC7529" w:rsidTr="00CC7529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0900202040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426,2</w:t>
            </w:r>
          </w:p>
        </w:tc>
      </w:tr>
      <w:tr w:rsidR="00CC7529" w:rsidRPr="00CC7529" w:rsidTr="00CC7529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246,7</w:t>
            </w:r>
          </w:p>
        </w:tc>
      </w:tr>
      <w:tr w:rsidR="00CC7529" w:rsidRPr="00CC7529" w:rsidTr="00CC752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174,0</w:t>
            </w:r>
          </w:p>
        </w:tc>
      </w:tr>
      <w:tr w:rsidR="00CC7529" w:rsidRPr="00CC7529" w:rsidTr="00CC7529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174,0</w:t>
            </w:r>
          </w:p>
        </w:tc>
      </w:tr>
      <w:tr w:rsidR="00CC7529" w:rsidRPr="00CC7529" w:rsidTr="00CC7529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12,5</w:t>
            </w:r>
          </w:p>
        </w:tc>
      </w:tr>
      <w:tr w:rsidR="00CC7529" w:rsidRPr="00CC7529" w:rsidTr="00CC7529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12,5</w:t>
            </w:r>
          </w:p>
        </w:tc>
      </w:tr>
      <w:tr w:rsidR="00CC7529" w:rsidRPr="00CC7529" w:rsidTr="00CC7529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60,2</w:t>
            </w:r>
          </w:p>
        </w:tc>
      </w:tr>
      <w:tr w:rsidR="00CC7529" w:rsidRPr="00CC7529" w:rsidTr="00CC7529">
        <w:trPr>
          <w:trHeight w:val="4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60,2</w:t>
            </w:r>
          </w:p>
        </w:tc>
      </w:tr>
      <w:tr w:rsidR="00CC7529" w:rsidRPr="00CC7529" w:rsidTr="00CC7529">
        <w:trPr>
          <w:trHeight w:val="8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 Осуществление первичного воинского учета на территориях, где отсутствуют военные комиссариаты (федеральный бюджет)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396,0</w:t>
            </w:r>
          </w:p>
        </w:tc>
      </w:tr>
      <w:tr w:rsidR="00CC7529" w:rsidRPr="00CC7529" w:rsidTr="00CC7529">
        <w:trPr>
          <w:trHeight w:val="115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384,0</w:t>
            </w:r>
          </w:p>
        </w:tc>
      </w:tr>
      <w:tr w:rsidR="00CC7529" w:rsidRPr="00CC7529" w:rsidTr="00CC7529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384,0</w:t>
            </w:r>
          </w:p>
        </w:tc>
      </w:tr>
      <w:tr w:rsidR="00CC7529" w:rsidRPr="00CC7529" w:rsidTr="00CC7529">
        <w:trPr>
          <w:trHeight w:val="64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0900251180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12,0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Государственная регистрация актов гражданского состояния (федеральный бюджет)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22,1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22,1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государственных (муниципальных ) органов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0900259300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120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i/>
                <w:iCs/>
                <w:color w:val="404040"/>
                <w:sz w:val="16"/>
                <w:szCs w:val="16"/>
              </w:rPr>
              <w:t>22,1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Государственная регистрация актов гражданского состояния ( бюджет автономного округа)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26,4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26,4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09002D9300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26,4</w:t>
            </w:r>
          </w:p>
        </w:tc>
      </w:tr>
      <w:tr w:rsidR="00CC7529" w:rsidRPr="00CC7529" w:rsidTr="00CC7529">
        <w:trPr>
          <w:trHeight w:val="93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Финансовое обеспечение (возмещение) затрат организациям, включая концессионеров, оказывающим услуги тепло- водоснабжения и водоотведения на территории Кондинского района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1921,6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1921,6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1921,6</w:t>
            </w:r>
          </w:p>
        </w:tc>
      </w:tr>
      <w:tr w:rsidR="00CC7529" w:rsidRPr="00CC7529" w:rsidTr="00CC7529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Возмещение недополученных доходов организациям, предоставляющим  населению услуги теплоснабжения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384,8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384,8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0900270010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384,8</w:t>
            </w:r>
          </w:p>
        </w:tc>
      </w:tr>
      <w:tr w:rsidR="00CC7529" w:rsidRPr="00CC7529" w:rsidTr="00CC7529">
        <w:trPr>
          <w:trHeight w:val="112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периоду)(бюджет округа)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2383,3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2383,3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2383,3</w:t>
            </w:r>
          </w:p>
        </w:tc>
      </w:tr>
      <w:tr w:rsidR="00CC7529" w:rsidRPr="00CC7529" w:rsidTr="00CC7529">
        <w:trPr>
          <w:trHeight w:val="975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Мероприятия на реконструкцию, расширение, модернизацию, строительство и капитальный ремонт объектов коммунального комплекса (подготовка к осенне-зимнему периоду)(бюджет района)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125,4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125,4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09002S2190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125,4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Компенсация дополнительных расходов, возникших в результате решений, принятых органами власти другого уровня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3642,6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3642,6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0900285150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3642,6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"Повышение результативности и качества управленческих процессов"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810,0</w:t>
            </w:r>
          </w:p>
        </w:tc>
      </w:tr>
      <w:tr w:rsidR="00CC7529" w:rsidRPr="00CC7529" w:rsidTr="00CC7529">
        <w:trPr>
          <w:trHeight w:val="58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810,0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0900402400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810,0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Муниципальная программа"Обслуживание деятельности администрации сельского поселения Леуши"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7695,2</w:t>
            </w:r>
          </w:p>
        </w:tc>
      </w:tr>
      <w:tr w:rsidR="00CC7529" w:rsidRPr="00CC7529" w:rsidTr="00CC7529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мероприятие"Оплата труда, гарантий и компенсаций работников МКУ"АХС""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5940,5</w:t>
            </w:r>
          </w:p>
        </w:tc>
      </w:tr>
      <w:tr w:rsidR="00CC7529" w:rsidRPr="00CC7529" w:rsidTr="00CC7529">
        <w:trPr>
          <w:trHeight w:val="67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5940,5</w:t>
            </w:r>
          </w:p>
        </w:tc>
      </w:tr>
      <w:tr w:rsidR="00CC7529" w:rsidRPr="00CC7529" w:rsidTr="00CC7529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5940,5</w:t>
            </w:r>
          </w:p>
        </w:tc>
      </w:tr>
      <w:tr w:rsidR="00CC7529" w:rsidRPr="00CC7529" w:rsidTr="00CC7529">
        <w:trPr>
          <w:trHeight w:val="4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1000100590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5940,5</w:t>
            </w:r>
          </w:p>
        </w:tc>
      </w:tr>
      <w:tr w:rsidR="00CC7529" w:rsidRPr="00CC7529" w:rsidTr="00CC7529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мероприятие"Материально-техническое обеспечение деятельности органов местного самоуправления"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1754,7</w:t>
            </w:r>
          </w:p>
        </w:tc>
      </w:tr>
      <w:tr w:rsidR="00CC7529" w:rsidRPr="00CC7529" w:rsidTr="00CC7529">
        <w:trPr>
          <w:trHeight w:val="3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1708,7</w:t>
            </w:r>
          </w:p>
        </w:tc>
      </w:tr>
      <w:tr w:rsidR="00CC7529" w:rsidRPr="00CC7529" w:rsidTr="00CC7529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1708,7</w:t>
            </w:r>
          </w:p>
        </w:tc>
      </w:tr>
      <w:tr w:rsidR="00CC7529" w:rsidRPr="00CC7529" w:rsidTr="00CC7529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1000202400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1708,7</w:t>
            </w:r>
          </w:p>
        </w:tc>
      </w:tr>
      <w:tr w:rsidR="00CC7529" w:rsidRPr="00CC7529" w:rsidTr="00CC7529">
        <w:trPr>
          <w:trHeight w:val="7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Расходы на обеспечение деятельности(оказание услуг)муниципальных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46,0</w:t>
            </w:r>
          </w:p>
        </w:tc>
      </w:tr>
      <w:tr w:rsidR="00CC7529" w:rsidRPr="00CC7529" w:rsidTr="00CC7529">
        <w:trPr>
          <w:trHeight w:val="5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32,4</w:t>
            </w:r>
          </w:p>
        </w:tc>
      </w:tr>
      <w:tr w:rsidR="00CC7529" w:rsidRPr="00CC7529" w:rsidTr="00CC7529">
        <w:trPr>
          <w:trHeight w:val="51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32,4</w:t>
            </w:r>
          </w:p>
        </w:tc>
      </w:tr>
      <w:tr w:rsidR="00CC7529" w:rsidRPr="00CC7529" w:rsidTr="00CC7529">
        <w:trPr>
          <w:trHeight w:val="24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13,6</w:t>
            </w:r>
          </w:p>
        </w:tc>
      </w:tr>
      <w:tr w:rsidR="00CC7529" w:rsidRPr="00CC7529" w:rsidTr="00CC7529">
        <w:trPr>
          <w:trHeight w:val="252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 xml:space="preserve">Уплата налогов, сборов и иных платежей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1000200590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850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13,6</w:t>
            </w:r>
          </w:p>
        </w:tc>
      </w:tr>
      <w:tr w:rsidR="00CC7529" w:rsidRPr="00CC7529" w:rsidTr="00CC7529">
        <w:trPr>
          <w:trHeight w:val="102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 xml:space="preserve">Муниципальная программа "«О привлечении граждан и их объединений к участию в обеспечении охраны общественного порядка (о добровольных народных дружинах) на территории  сельского поселения Леуши  на 2016-2020 годы». 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13,8</w:t>
            </w:r>
          </w:p>
        </w:tc>
      </w:tr>
      <w:tr w:rsidR="00CC7529" w:rsidRPr="00CC7529" w:rsidTr="00CC7529">
        <w:trPr>
          <w:trHeight w:val="7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"Приобретение нарукавных  повязок, значков, бланков, удостоверений, канцтоваров</w:t>
            </w:r>
          </w:p>
        </w:tc>
        <w:tc>
          <w:tcPr>
            <w:tcW w:w="11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1100200000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CC7529" w:rsidRPr="00CC7529" w:rsidTr="00CC752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CC7529" w:rsidRPr="00CC7529" w:rsidTr="00CC752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CC7529" w:rsidRPr="00CC7529" w:rsidTr="00CC752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11002S2300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CC7529" w:rsidRPr="00CC7529" w:rsidTr="00CC7529">
        <w:trPr>
          <w:trHeight w:val="76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"В целях стимулирования работы ДНД  выплата денежных средств дружинникам  из расчета 100 рублей за каждый выход"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11,2</w:t>
            </w:r>
          </w:p>
        </w:tc>
      </w:tr>
      <w:tr w:rsidR="00CC7529" w:rsidRPr="00CC7529" w:rsidTr="00CC752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9,7</w:t>
            </w:r>
          </w:p>
        </w:tc>
      </w:tr>
      <w:tr w:rsidR="00CC7529" w:rsidRPr="00CC7529" w:rsidTr="00CC752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lastRenderedPageBreak/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9,7</w:t>
            </w:r>
          </w:p>
        </w:tc>
      </w:tr>
      <w:tr w:rsidR="00CC7529" w:rsidRPr="00CC7529" w:rsidTr="00CC752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1100382300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9,7</w:t>
            </w:r>
          </w:p>
        </w:tc>
      </w:tr>
      <w:tr w:rsidR="00CC7529" w:rsidRPr="00CC7529" w:rsidTr="00CC752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1,5</w:t>
            </w:r>
          </w:p>
        </w:tc>
      </w:tr>
      <w:tr w:rsidR="00CC7529" w:rsidRPr="00CC7529" w:rsidTr="00CC752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1,5</w:t>
            </w:r>
          </w:p>
        </w:tc>
      </w:tr>
      <w:tr w:rsidR="00CC7529" w:rsidRPr="00CC7529" w:rsidTr="00CC752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11003S2300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1,5</w:t>
            </w:r>
          </w:p>
        </w:tc>
      </w:tr>
      <w:tr w:rsidR="00CC7529" w:rsidRPr="00CC7529" w:rsidTr="00CC7529">
        <w:trPr>
          <w:trHeight w:val="690"/>
        </w:trPr>
        <w:tc>
          <w:tcPr>
            <w:tcW w:w="42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CC7529" w:rsidRPr="00CC7529" w:rsidTr="00CC752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Создание условий для деятельности народных дружин(бюджет поселения)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CC7529" w:rsidRPr="00CC7529" w:rsidTr="00CC752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Закупка товаров, работ и услуг для обеспечения 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CC7529" w:rsidRPr="00CC7529" w:rsidTr="00CC7529">
        <w:trPr>
          <w:trHeight w:val="57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11004S2300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240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1,3</w:t>
            </w:r>
          </w:p>
        </w:tc>
      </w:tr>
      <w:tr w:rsidR="00CC7529" w:rsidRPr="00CC7529" w:rsidTr="00CC7529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Непрограммные расходы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6000000000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1988,4</w:t>
            </w:r>
          </w:p>
        </w:tc>
      </w:tr>
      <w:tr w:rsidR="00CC7529" w:rsidRPr="00CC7529" w:rsidTr="00CC7529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150,0</w:t>
            </w:r>
          </w:p>
        </w:tc>
      </w:tr>
      <w:tr w:rsidR="00CC7529" w:rsidRPr="00CC7529" w:rsidTr="00CC7529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150,0</w:t>
            </w:r>
          </w:p>
        </w:tc>
      </w:tr>
      <w:tr w:rsidR="00CC7529" w:rsidRPr="00CC7529" w:rsidTr="00CC7529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Резервные средства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6000007050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870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150,0</w:t>
            </w:r>
          </w:p>
        </w:tc>
      </w:tr>
      <w:tr w:rsidR="00CC7529" w:rsidRPr="00CC7529" w:rsidTr="00CC7529">
        <w:trPr>
          <w:trHeight w:val="66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Непрограммные расходы на реализацию мероприятий по содействию занятости населения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1838,4</w:t>
            </w:r>
          </w:p>
        </w:tc>
      </w:tr>
      <w:tr w:rsidR="00CC7529" w:rsidRPr="00CC7529" w:rsidTr="00CC7529">
        <w:trPr>
          <w:trHeight w:val="105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100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1838,4</w:t>
            </w:r>
          </w:p>
        </w:tc>
      </w:tr>
      <w:tr w:rsidR="00CC7529" w:rsidRPr="00CC7529" w:rsidTr="00CC7529">
        <w:trPr>
          <w:trHeight w:val="480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</w:pPr>
            <w:r w:rsidRPr="00CC7529">
              <w:rPr>
                <w:rFonts w:ascii="Times New Roman CYR" w:eastAsia="Times New Roman" w:hAnsi="Times New Roman CYR" w:cs="Times New Roman CYR"/>
                <w:color w:val="404040"/>
                <w:sz w:val="16"/>
                <w:szCs w:val="16"/>
              </w:rPr>
              <w:t>Расходы на выплату персоналу казенных учреждений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6000085060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110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1838,4</w:t>
            </w:r>
          </w:p>
        </w:tc>
      </w:tr>
      <w:tr w:rsidR="00CC7529" w:rsidRPr="00CC7529" w:rsidTr="00CC7529">
        <w:trPr>
          <w:trHeight w:val="435"/>
        </w:trPr>
        <w:tc>
          <w:tcPr>
            <w:tcW w:w="42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CC7529" w:rsidRPr="00CC7529" w:rsidRDefault="00CC7529" w:rsidP="00CC75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color w:val="404040"/>
                <w:sz w:val="16"/>
                <w:szCs w:val="16"/>
              </w:rPr>
              <w:t>ВСЕГО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 </w:t>
            </w:r>
          </w:p>
        </w:tc>
        <w:tc>
          <w:tcPr>
            <w:tcW w:w="22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CC7529" w:rsidRPr="00CC7529" w:rsidRDefault="00CC7529" w:rsidP="00CC75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</w:pPr>
            <w:r w:rsidRPr="00CC7529">
              <w:rPr>
                <w:rFonts w:ascii="Times New Roman" w:eastAsia="Times New Roman" w:hAnsi="Times New Roman" w:cs="Times New Roman"/>
                <w:b/>
                <w:bCs/>
                <w:color w:val="404040"/>
                <w:sz w:val="16"/>
                <w:szCs w:val="16"/>
              </w:rPr>
              <w:t>52439,9</w:t>
            </w:r>
          </w:p>
        </w:tc>
      </w:tr>
    </w:tbl>
    <w:p w:rsidR="005C01E2" w:rsidRDefault="005C01E2"/>
    <w:sectPr w:rsidR="005C01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characterSpacingControl w:val="doNotCompress"/>
  <w:compat>
    <w:useFELayout/>
  </w:compat>
  <w:rsids>
    <w:rsidRoot w:val="00CC7529"/>
    <w:rsid w:val="005C01E2"/>
    <w:rsid w:val="00CC75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C752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CC7529"/>
    <w:rPr>
      <w:color w:val="800080"/>
      <w:u w:val="single"/>
    </w:rPr>
  </w:style>
  <w:style w:type="paragraph" w:customStyle="1" w:styleId="xl67">
    <w:name w:val="xl67"/>
    <w:basedOn w:val="a"/>
    <w:rsid w:val="00CC7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68">
    <w:name w:val="xl68"/>
    <w:basedOn w:val="a"/>
    <w:rsid w:val="00CC7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8"/>
      <w:szCs w:val="18"/>
    </w:rPr>
  </w:style>
  <w:style w:type="paragraph" w:customStyle="1" w:styleId="xl69">
    <w:name w:val="xl69"/>
    <w:basedOn w:val="a"/>
    <w:rsid w:val="00CC752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xl70">
    <w:name w:val="xl70"/>
    <w:basedOn w:val="a"/>
    <w:rsid w:val="00CC7529"/>
    <w:pPr>
      <w:pBdr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404040"/>
      <w:sz w:val="24"/>
      <w:szCs w:val="24"/>
    </w:rPr>
  </w:style>
  <w:style w:type="paragraph" w:customStyle="1" w:styleId="xl71">
    <w:name w:val="xl71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72">
    <w:name w:val="xl72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73">
    <w:name w:val="xl73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74">
    <w:name w:val="xl74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75">
    <w:name w:val="xl75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color w:val="404040"/>
      <w:sz w:val="16"/>
      <w:szCs w:val="16"/>
    </w:rPr>
  </w:style>
  <w:style w:type="paragraph" w:customStyle="1" w:styleId="xl76">
    <w:name w:val="xl76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color w:val="404040"/>
      <w:sz w:val="16"/>
      <w:szCs w:val="16"/>
    </w:rPr>
  </w:style>
  <w:style w:type="paragraph" w:customStyle="1" w:styleId="xl77">
    <w:name w:val="xl77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78">
    <w:name w:val="xl78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79">
    <w:name w:val="xl79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0">
    <w:name w:val="xl80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1">
    <w:name w:val="xl81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82">
    <w:name w:val="xl82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color w:val="404040"/>
      <w:sz w:val="16"/>
      <w:szCs w:val="16"/>
    </w:rPr>
  </w:style>
  <w:style w:type="paragraph" w:customStyle="1" w:styleId="xl83">
    <w:name w:val="xl83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84">
    <w:name w:val="xl84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5">
    <w:name w:val="xl85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6">
    <w:name w:val="xl86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87">
    <w:name w:val="xl87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8">
    <w:name w:val="xl88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89">
    <w:name w:val="xl89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90">
    <w:name w:val="xl90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404040"/>
      <w:sz w:val="16"/>
      <w:szCs w:val="16"/>
    </w:rPr>
  </w:style>
  <w:style w:type="paragraph" w:customStyle="1" w:styleId="xl91">
    <w:name w:val="xl91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i/>
      <w:iCs/>
      <w:color w:val="404040"/>
      <w:sz w:val="16"/>
      <w:szCs w:val="16"/>
    </w:rPr>
  </w:style>
  <w:style w:type="paragraph" w:customStyle="1" w:styleId="xl92">
    <w:name w:val="xl92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93">
    <w:name w:val="xl93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94">
    <w:name w:val="xl94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95">
    <w:name w:val="xl95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 CYR" w:eastAsia="Times New Roman" w:hAnsi="Times New Roman CYR" w:cs="Times New Roman CYR"/>
      <w:color w:val="404040"/>
      <w:sz w:val="16"/>
      <w:szCs w:val="16"/>
    </w:rPr>
  </w:style>
  <w:style w:type="paragraph" w:customStyle="1" w:styleId="xl96">
    <w:name w:val="xl96"/>
    <w:basedOn w:val="a"/>
    <w:rsid w:val="00CC75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97">
    <w:name w:val="xl97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98">
    <w:name w:val="xl98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99">
    <w:name w:val="xl99"/>
    <w:basedOn w:val="a"/>
    <w:rsid w:val="00CC7529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00">
    <w:name w:val="xl100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01">
    <w:name w:val="xl101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02">
    <w:name w:val="xl102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24"/>
      <w:szCs w:val="24"/>
    </w:rPr>
  </w:style>
  <w:style w:type="paragraph" w:customStyle="1" w:styleId="xl103">
    <w:name w:val="xl103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404040"/>
      <w:sz w:val="16"/>
      <w:szCs w:val="16"/>
    </w:rPr>
  </w:style>
  <w:style w:type="paragraph" w:customStyle="1" w:styleId="xl104">
    <w:name w:val="xl104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404040"/>
      <w:sz w:val="16"/>
      <w:szCs w:val="16"/>
    </w:rPr>
  </w:style>
  <w:style w:type="paragraph" w:customStyle="1" w:styleId="xl105">
    <w:name w:val="xl105"/>
    <w:basedOn w:val="a"/>
    <w:rsid w:val="00CC7529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i/>
      <w:iCs/>
      <w:color w:val="404040"/>
      <w:sz w:val="24"/>
      <w:szCs w:val="24"/>
    </w:rPr>
  </w:style>
  <w:style w:type="paragraph" w:customStyle="1" w:styleId="xl106">
    <w:name w:val="xl106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</w:pPr>
    <w:rPr>
      <w:rFonts w:ascii="Times New Roman CYR" w:eastAsia="Times New Roman" w:hAnsi="Times New Roman CYR" w:cs="Times New Roman CYR"/>
      <w:color w:val="404040"/>
      <w:sz w:val="16"/>
      <w:szCs w:val="16"/>
    </w:rPr>
  </w:style>
  <w:style w:type="paragraph" w:customStyle="1" w:styleId="xl107">
    <w:name w:val="xl107"/>
    <w:basedOn w:val="a"/>
    <w:rsid w:val="00CC752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404040"/>
      <w:sz w:val="16"/>
      <w:szCs w:val="16"/>
    </w:rPr>
  </w:style>
  <w:style w:type="paragraph" w:customStyle="1" w:styleId="xl108">
    <w:name w:val="xl108"/>
    <w:basedOn w:val="a"/>
    <w:rsid w:val="00CC75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40404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35030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9</Pages>
  <Words>2921</Words>
  <Characters>16656</Characters>
  <Application>Microsoft Office Word</Application>
  <DocSecurity>0</DocSecurity>
  <Lines>138</Lines>
  <Paragraphs>39</Paragraphs>
  <ScaleCrop>false</ScaleCrop>
  <Company>Reanimator Extreme Edition</Company>
  <LinksUpToDate>false</LinksUpToDate>
  <CharactersWithSpaces>19538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</dc:creator>
  <cp:keywords/>
  <dc:description/>
  <cp:lastModifiedBy>6</cp:lastModifiedBy>
  <cp:revision>2</cp:revision>
  <dcterms:created xsi:type="dcterms:W3CDTF">2016-11-30T07:45:00Z</dcterms:created>
  <dcterms:modified xsi:type="dcterms:W3CDTF">2016-11-30T07:46:00Z</dcterms:modified>
</cp:coreProperties>
</file>